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E11" w:rsidRDefault="00C045CD" w:rsidP="00C045CD">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_________________________________________ Date: _________ Period: _____ Score: __________</w:t>
      </w:r>
    </w:p>
    <w:p w:rsidR="00C045CD" w:rsidRDefault="00C045CD" w:rsidP="00C045CD">
      <w:pPr>
        <w:spacing w:after="0"/>
        <w:rPr>
          <w:rFonts w:ascii="Times New Roman" w:hAnsi="Times New Roman" w:cs="Times New Roman"/>
          <w:sz w:val="24"/>
          <w:szCs w:val="24"/>
        </w:rPr>
      </w:pPr>
    </w:p>
    <w:p w:rsidR="00C045CD" w:rsidRPr="00C045CD" w:rsidRDefault="00C045CD" w:rsidP="00C045CD">
      <w:pPr>
        <w:spacing w:after="0"/>
        <w:jc w:val="center"/>
        <w:rPr>
          <w:rFonts w:ascii="Times New Roman" w:hAnsi="Times New Roman" w:cs="Times New Roman"/>
          <w:b/>
          <w:sz w:val="24"/>
          <w:szCs w:val="24"/>
        </w:rPr>
      </w:pPr>
      <w:r w:rsidRPr="00C045CD">
        <w:rPr>
          <w:rFonts w:ascii="Times New Roman" w:hAnsi="Times New Roman" w:cs="Times New Roman"/>
          <w:b/>
          <w:i/>
          <w:sz w:val="24"/>
          <w:szCs w:val="24"/>
        </w:rPr>
        <w:t>Sir Gawain and the Green Knight</w:t>
      </w:r>
      <w:r w:rsidRPr="00C045CD">
        <w:rPr>
          <w:rFonts w:ascii="Times New Roman" w:hAnsi="Times New Roman" w:cs="Times New Roman"/>
          <w:b/>
          <w:sz w:val="24"/>
          <w:szCs w:val="24"/>
        </w:rPr>
        <w:t xml:space="preserve"> BBC Documentary Questions</w:t>
      </w: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r w:rsidRPr="00C045CD">
        <w:rPr>
          <w:rFonts w:ascii="Times New Roman" w:hAnsi="Times New Roman" w:cs="Times New Roman"/>
          <w:b/>
          <w:sz w:val="24"/>
          <w:szCs w:val="24"/>
        </w:rPr>
        <w:t>Directions:</w:t>
      </w:r>
      <w:r>
        <w:rPr>
          <w:rFonts w:ascii="Times New Roman" w:hAnsi="Times New Roman" w:cs="Times New Roman"/>
          <w:sz w:val="24"/>
          <w:szCs w:val="24"/>
        </w:rPr>
        <w:t xml:space="preserve">  As you watch the BBC documentary, answer the questions below.</w:t>
      </w: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r>
        <w:rPr>
          <w:rFonts w:ascii="Times New Roman" w:hAnsi="Times New Roman" w:cs="Times New Roman"/>
          <w:sz w:val="24"/>
          <w:szCs w:val="24"/>
        </w:rPr>
        <w:t xml:space="preserve">1.  What are the rhymes at the end of each verse in </w:t>
      </w:r>
      <w:r w:rsidRPr="00C045CD">
        <w:rPr>
          <w:rFonts w:ascii="Times New Roman" w:hAnsi="Times New Roman" w:cs="Times New Roman"/>
          <w:i/>
          <w:sz w:val="24"/>
          <w:szCs w:val="24"/>
        </w:rPr>
        <w:t>Sir Gawain and the Green Knight</w:t>
      </w:r>
      <w:r>
        <w:rPr>
          <w:rFonts w:ascii="Times New Roman" w:hAnsi="Times New Roman" w:cs="Times New Roman"/>
          <w:sz w:val="24"/>
          <w:szCs w:val="24"/>
        </w:rPr>
        <w:t xml:space="preserve"> called?</w:t>
      </w: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r>
        <w:rPr>
          <w:rFonts w:ascii="Times New Roman" w:hAnsi="Times New Roman" w:cs="Times New Roman"/>
          <w:sz w:val="24"/>
          <w:szCs w:val="24"/>
        </w:rPr>
        <w:t>2.  What is the Green Knight’s challenge to Arthur and his court at Camelot?</w:t>
      </w: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r>
        <w:rPr>
          <w:rFonts w:ascii="Times New Roman" w:hAnsi="Times New Roman" w:cs="Times New Roman"/>
          <w:sz w:val="24"/>
          <w:szCs w:val="24"/>
        </w:rPr>
        <w:t>3.  What is Sir Gawain’s relationship to Arthur and what is the reason for which narrator suggest he accepts the Green Knight’s challenge?</w:t>
      </w: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r>
        <w:rPr>
          <w:rFonts w:ascii="Times New Roman" w:hAnsi="Times New Roman" w:cs="Times New Roman"/>
          <w:sz w:val="24"/>
          <w:szCs w:val="24"/>
        </w:rPr>
        <w:t xml:space="preserve">4.  What is a major literary sound device used prolifically by the poem </w:t>
      </w:r>
      <w:r w:rsidRPr="00C045CD">
        <w:rPr>
          <w:rFonts w:ascii="Times New Roman" w:hAnsi="Times New Roman" w:cs="Times New Roman"/>
          <w:i/>
          <w:sz w:val="24"/>
          <w:szCs w:val="24"/>
        </w:rPr>
        <w:t>Sir Gawain and the Green Knight</w:t>
      </w:r>
      <w:r>
        <w:rPr>
          <w:rFonts w:ascii="Times New Roman" w:hAnsi="Times New Roman" w:cs="Times New Roman"/>
          <w:sz w:val="24"/>
          <w:szCs w:val="24"/>
        </w:rPr>
        <w:t>?</w:t>
      </w: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r>
        <w:rPr>
          <w:rFonts w:ascii="Times New Roman" w:hAnsi="Times New Roman" w:cs="Times New Roman"/>
          <w:sz w:val="24"/>
          <w:szCs w:val="24"/>
        </w:rPr>
        <w:t>5.  According to the documentary, what would happen if Sir Gawain, as a Knight sworn to uphold the law of Chivalry, did not follow through with his promise to the Green Knight?</w:t>
      </w: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r>
        <w:rPr>
          <w:rFonts w:ascii="Times New Roman" w:hAnsi="Times New Roman" w:cs="Times New Roman"/>
          <w:sz w:val="24"/>
          <w:szCs w:val="24"/>
        </w:rPr>
        <w:t>6.  When the Green Knight bursts into Camelot he isn’t just challenging Gawain to a beheading game, he is challenging him to what?</w:t>
      </w: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r>
        <w:rPr>
          <w:rFonts w:ascii="Times New Roman" w:hAnsi="Times New Roman" w:cs="Times New Roman"/>
          <w:sz w:val="24"/>
          <w:szCs w:val="24"/>
        </w:rPr>
        <w:t>7.  The ghostly Green Knight himself owes a great deal to the Pagan fertility spirit known as who?</w:t>
      </w: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r>
        <w:rPr>
          <w:rFonts w:ascii="Times New Roman" w:hAnsi="Times New Roman" w:cs="Times New Roman"/>
          <w:sz w:val="24"/>
          <w:szCs w:val="24"/>
        </w:rPr>
        <w:t>8.  What Christian saint who was beheaded would have most likely been known by the author of Sir Gawain and the Green Knight and might have been an inspiration for the story?</w:t>
      </w: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r>
        <w:rPr>
          <w:rFonts w:ascii="Times New Roman" w:hAnsi="Times New Roman" w:cs="Times New Roman"/>
          <w:sz w:val="24"/>
          <w:szCs w:val="24"/>
        </w:rPr>
        <w:t>9.  The poem Sir Gawain and the Green Knight was influenced heavily by both Christianity and Paganism.  What is one example of Christian influence in the poem?  What is one example of Paganism in the poem?</w:t>
      </w: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10.  What is the wager that </w:t>
      </w:r>
      <w:proofErr w:type="spellStart"/>
      <w:r>
        <w:rPr>
          <w:rFonts w:ascii="Times New Roman" w:hAnsi="Times New Roman" w:cs="Times New Roman"/>
          <w:sz w:val="24"/>
          <w:szCs w:val="24"/>
        </w:rPr>
        <w:t>Bertilak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akes</w:t>
      </w:r>
      <w:proofErr w:type="spellEnd"/>
      <w:r>
        <w:rPr>
          <w:rFonts w:ascii="Times New Roman" w:hAnsi="Times New Roman" w:cs="Times New Roman"/>
          <w:sz w:val="24"/>
          <w:szCs w:val="24"/>
        </w:rPr>
        <w:t xml:space="preserve"> to Sir Gawain?</w:t>
      </w: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p>
    <w:p w:rsidR="00C045CD" w:rsidRDefault="00C045CD" w:rsidP="00C045CD">
      <w:pPr>
        <w:spacing w:after="0"/>
        <w:rPr>
          <w:rFonts w:ascii="Times New Roman" w:hAnsi="Times New Roman" w:cs="Times New Roman"/>
          <w:sz w:val="24"/>
          <w:szCs w:val="24"/>
        </w:rPr>
      </w:pPr>
      <w:r>
        <w:rPr>
          <w:rFonts w:ascii="Times New Roman" w:hAnsi="Times New Roman" w:cs="Times New Roman"/>
          <w:sz w:val="24"/>
          <w:szCs w:val="24"/>
        </w:rPr>
        <w:t xml:space="preserve">11.  In the scene in the poem where Sir Gawain is the guest at </w:t>
      </w:r>
      <w:proofErr w:type="spellStart"/>
      <w:r>
        <w:rPr>
          <w:rFonts w:ascii="Times New Roman" w:hAnsi="Times New Roman" w:cs="Times New Roman"/>
          <w:sz w:val="24"/>
          <w:szCs w:val="24"/>
        </w:rPr>
        <w:t>Bertilak’s</w:t>
      </w:r>
      <w:proofErr w:type="spellEnd"/>
      <w:r>
        <w:rPr>
          <w:rFonts w:ascii="Times New Roman" w:hAnsi="Times New Roman" w:cs="Times New Roman"/>
          <w:sz w:val="24"/>
          <w:szCs w:val="24"/>
        </w:rPr>
        <w:t xml:space="preserve"> castle, descriptions of sex are replaced with descriptions of what?  </w:t>
      </w:r>
      <w:r w:rsidR="003B0993">
        <w:rPr>
          <w:rFonts w:ascii="Times New Roman" w:hAnsi="Times New Roman" w:cs="Times New Roman"/>
          <w:sz w:val="24"/>
          <w:szCs w:val="24"/>
        </w:rPr>
        <w:t>What are two reasons why it would have been particularly appropriate for the author to write the poem in this way?</w:t>
      </w: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r>
        <w:rPr>
          <w:rFonts w:ascii="Times New Roman" w:hAnsi="Times New Roman" w:cs="Times New Roman"/>
          <w:sz w:val="24"/>
          <w:szCs w:val="24"/>
        </w:rPr>
        <w:t xml:space="preserve">12.  After three kisses, what two objects does </w:t>
      </w:r>
      <w:proofErr w:type="spellStart"/>
      <w:r>
        <w:rPr>
          <w:rFonts w:ascii="Times New Roman" w:hAnsi="Times New Roman" w:cs="Times New Roman"/>
          <w:sz w:val="24"/>
          <w:szCs w:val="24"/>
        </w:rPr>
        <w:t>Bertilak’s</w:t>
      </w:r>
      <w:proofErr w:type="spellEnd"/>
      <w:r>
        <w:rPr>
          <w:rFonts w:ascii="Times New Roman" w:hAnsi="Times New Roman" w:cs="Times New Roman"/>
          <w:sz w:val="24"/>
          <w:szCs w:val="24"/>
        </w:rPr>
        <w:t xml:space="preserve"> wife offer to Gawain?  Which of the two objects does Gawain decline, and which does he keep?</w:t>
      </w: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r>
        <w:rPr>
          <w:rFonts w:ascii="Times New Roman" w:hAnsi="Times New Roman" w:cs="Times New Roman"/>
          <w:sz w:val="24"/>
          <w:szCs w:val="24"/>
        </w:rPr>
        <w:t xml:space="preserve">13.  How does Sir Gawain break his wager (and, in turn, his Knightly vows) to his host </w:t>
      </w:r>
      <w:proofErr w:type="spellStart"/>
      <w:r>
        <w:rPr>
          <w:rFonts w:ascii="Times New Roman" w:hAnsi="Times New Roman" w:cs="Times New Roman"/>
          <w:sz w:val="24"/>
          <w:szCs w:val="24"/>
        </w:rPr>
        <w:t>Bertilak</w:t>
      </w:r>
      <w:proofErr w:type="spellEnd"/>
      <w:r>
        <w:rPr>
          <w:rFonts w:ascii="Times New Roman" w:hAnsi="Times New Roman" w:cs="Times New Roman"/>
          <w:sz w:val="24"/>
          <w:szCs w:val="24"/>
        </w:rPr>
        <w:t>?</w:t>
      </w: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r>
        <w:rPr>
          <w:rFonts w:ascii="Times New Roman" w:hAnsi="Times New Roman" w:cs="Times New Roman"/>
          <w:sz w:val="24"/>
          <w:szCs w:val="24"/>
        </w:rPr>
        <w:t>14.  How many times does the Green Knight attempt to cut off Gawain’s head?  How does Gawain manage to survive each time?</w:t>
      </w: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r>
        <w:rPr>
          <w:rFonts w:ascii="Times New Roman" w:hAnsi="Times New Roman" w:cs="Times New Roman"/>
          <w:sz w:val="24"/>
          <w:szCs w:val="24"/>
        </w:rPr>
        <w:t>15.  In testing Gawain, what lesson does the narrator argue the Green Knight teaching the young Knight?</w:t>
      </w: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r>
        <w:rPr>
          <w:rFonts w:ascii="Times New Roman" w:hAnsi="Times New Roman" w:cs="Times New Roman"/>
          <w:sz w:val="24"/>
          <w:szCs w:val="24"/>
        </w:rPr>
        <w:t xml:space="preserve">16.  Choose </w:t>
      </w:r>
      <w:r w:rsidRPr="003B0993">
        <w:rPr>
          <w:rFonts w:ascii="Times New Roman" w:hAnsi="Times New Roman" w:cs="Times New Roman"/>
          <w:b/>
          <w:sz w:val="24"/>
          <w:szCs w:val="24"/>
          <w:u w:val="single"/>
        </w:rPr>
        <w:t>three</w:t>
      </w:r>
      <w:r>
        <w:rPr>
          <w:rFonts w:ascii="Times New Roman" w:hAnsi="Times New Roman" w:cs="Times New Roman"/>
          <w:sz w:val="24"/>
          <w:szCs w:val="24"/>
        </w:rPr>
        <w:t xml:space="preserve"> themes that the Green Knight represents in the </w:t>
      </w:r>
      <w:proofErr w:type="spellStart"/>
      <w:r>
        <w:rPr>
          <w:rFonts w:ascii="Times New Roman" w:hAnsi="Times New Roman" w:cs="Times New Roman"/>
          <w:sz w:val="24"/>
          <w:szCs w:val="24"/>
        </w:rPr>
        <w:t>peom</w:t>
      </w:r>
      <w:proofErr w:type="spellEnd"/>
      <w:r>
        <w:rPr>
          <w:rFonts w:ascii="Times New Roman" w:hAnsi="Times New Roman" w:cs="Times New Roman"/>
          <w:sz w:val="24"/>
          <w:szCs w:val="24"/>
        </w:rPr>
        <w:t xml:space="preserve"> from the themes listed below:</w:t>
      </w:r>
    </w:p>
    <w:p w:rsidR="003B0993" w:rsidRDefault="003B0993" w:rsidP="00C045CD">
      <w:pPr>
        <w:spacing w:after="0"/>
        <w:rPr>
          <w:rFonts w:ascii="Times New Roman" w:hAnsi="Times New Roman" w:cs="Times New Roman"/>
          <w:sz w:val="24"/>
          <w:szCs w:val="24"/>
        </w:rPr>
      </w:pPr>
    </w:p>
    <w:p w:rsidR="003B0993" w:rsidRDefault="003B0993" w:rsidP="00C045CD">
      <w:pPr>
        <w:spacing w:after="0"/>
        <w:rPr>
          <w:rFonts w:ascii="Times New Roman" w:hAnsi="Times New Roman" w:cs="Times New Roman"/>
          <w:sz w:val="24"/>
          <w:szCs w:val="24"/>
        </w:rPr>
      </w:pPr>
      <w:r>
        <w:rPr>
          <w:rFonts w:ascii="Times New Roman" w:hAnsi="Times New Roman" w:cs="Times New Roman"/>
          <w:sz w:val="24"/>
          <w:szCs w:val="24"/>
        </w:rPr>
        <w:tab/>
        <w:t>___ Life</w:t>
      </w:r>
      <w:r>
        <w:rPr>
          <w:rFonts w:ascii="Times New Roman" w:hAnsi="Times New Roman" w:cs="Times New Roman"/>
          <w:sz w:val="24"/>
          <w:szCs w:val="24"/>
        </w:rPr>
        <w:tab/>
      </w:r>
      <w:r>
        <w:rPr>
          <w:rFonts w:ascii="Times New Roman" w:hAnsi="Times New Roman" w:cs="Times New Roman"/>
          <w:sz w:val="24"/>
          <w:szCs w:val="24"/>
        </w:rPr>
        <w:tab/>
        <w:t>___ Heroism</w:t>
      </w:r>
    </w:p>
    <w:p w:rsidR="003B0993" w:rsidRDefault="003B0993" w:rsidP="00C045CD">
      <w:pPr>
        <w:spacing w:after="0"/>
        <w:rPr>
          <w:rFonts w:ascii="Times New Roman" w:hAnsi="Times New Roman" w:cs="Times New Roman"/>
          <w:sz w:val="24"/>
          <w:szCs w:val="24"/>
        </w:rPr>
      </w:pPr>
      <w:r>
        <w:rPr>
          <w:rFonts w:ascii="Times New Roman" w:hAnsi="Times New Roman" w:cs="Times New Roman"/>
          <w:sz w:val="24"/>
          <w:szCs w:val="24"/>
        </w:rPr>
        <w:tab/>
        <w:t>___ Nature</w:t>
      </w:r>
      <w:r>
        <w:rPr>
          <w:rFonts w:ascii="Times New Roman" w:hAnsi="Times New Roman" w:cs="Times New Roman"/>
          <w:sz w:val="24"/>
          <w:szCs w:val="24"/>
        </w:rPr>
        <w:tab/>
      </w:r>
      <w:r>
        <w:rPr>
          <w:rFonts w:ascii="Times New Roman" w:hAnsi="Times New Roman" w:cs="Times New Roman"/>
          <w:sz w:val="24"/>
          <w:szCs w:val="24"/>
        </w:rPr>
        <w:tab/>
        <w:t>___ Rebirth</w:t>
      </w:r>
    </w:p>
    <w:p w:rsidR="003B0993" w:rsidRDefault="003B0993" w:rsidP="00C045CD">
      <w:pPr>
        <w:spacing w:after="0"/>
        <w:rPr>
          <w:rFonts w:ascii="Times New Roman" w:hAnsi="Times New Roman" w:cs="Times New Roman"/>
          <w:sz w:val="24"/>
          <w:szCs w:val="24"/>
        </w:rPr>
      </w:pPr>
      <w:r>
        <w:rPr>
          <w:rFonts w:ascii="Times New Roman" w:hAnsi="Times New Roman" w:cs="Times New Roman"/>
          <w:sz w:val="24"/>
          <w:szCs w:val="24"/>
        </w:rPr>
        <w:tab/>
        <w:t>___ Paganism</w:t>
      </w:r>
      <w:r>
        <w:rPr>
          <w:rFonts w:ascii="Times New Roman" w:hAnsi="Times New Roman" w:cs="Times New Roman"/>
          <w:sz w:val="24"/>
          <w:szCs w:val="24"/>
        </w:rPr>
        <w:tab/>
      </w:r>
      <w:r>
        <w:rPr>
          <w:rFonts w:ascii="Times New Roman" w:hAnsi="Times New Roman" w:cs="Times New Roman"/>
          <w:sz w:val="24"/>
          <w:szCs w:val="24"/>
        </w:rPr>
        <w:tab/>
        <w:t>___ Chivalry</w:t>
      </w:r>
    </w:p>
    <w:p w:rsidR="003B0993" w:rsidRDefault="003B0993" w:rsidP="00C045CD">
      <w:pPr>
        <w:spacing w:after="0"/>
        <w:rPr>
          <w:rFonts w:ascii="Times New Roman" w:hAnsi="Times New Roman" w:cs="Times New Roman"/>
          <w:sz w:val="24"/>
          <w:szCs w:val="24"/>
        </w:rPr>
      </w:pPr>
      <w:r>
        <w:rPr>
          <w:rFonts w:ascii="Times New Roman" w:hAnsi="Times New Roman" w:cs="Times New Roman"/>
          <w:sz w:val="24"/>
          <w:szCs w:val="24"/>
        </w:rPr>
        <w:tab/>
        <w:t>___ Love</w:t>
      </w:r>
      <w:r>
        <w:rPr>
          <w:rFonts w:ascii="Times New Roman" w:hAnsi="Times New Roman" w:cs="Times New Roman"/>
          <w:sz w:val="24"/>
          <w:szCs w:val="24"/>
        </w:rPr>
        <w:tab/>
      </w:r>
      <w:r>
        <w:rPr>
          <w:rFonts w:ascii="Times New Roman" w:hAnsi="Times New Roman" w:cs="Times New Roman"/>
          <w:sz w:val="24"/>
          <w:szCs w:val="24"/>
        </w:rPr>
        <w:tab/>
        <w:t>___ Death</w:t>
      </w:r>
    </w:p>
    <w:p w:rsidR="003B0993" w:rsidRPr="00C045CD" w:rsidRDefault="003B0993" w:rsidP="00C045CD">
      <w:pPr>
        <w:spacing w:after="0"/>
        <w:rPr>
          <w:rFonts w:ascii="Times New Roman" w:hAnsi="Times New Roman" w:cs="Times New Roman"/>
          <w:sz w:val="24"/>
          <w:szCs w:val="24"/>
        </w:rPr>
      </w:pPr>
    </w:p>
    <w:sectPr w:rsidR="003B0993" w:rsidRPr="00C045CD" w:rsidSect="00C045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CD"/>
    <w:rsid w:val="003B0993"/>
    <w:rsid w:val="00906E11"/>
    <w:rsid w:val="00C045CD"/>
    <w:rsid w:val="00C8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CDDF"/>
  <w15:chartTrackingRefBased/>
  <w15:docId w15:val="{83808680-E592-401B-BD55-B77ABA80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1</cp:revision>
  <cp:lastPrinted>2019-01-16T13:43:00Z</cp:lastPrinted>
  <dcterms:created xsi:type="dcterms:W3CDTF">2019-01-16T13:24:00Z</dcterms:created>
  <dcterms:modified xsi:type="dcterms:W3CDTF">2019-01-16T13:49:00Z</dcterms:modified>
</cp:coreProperties>
</file>